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425B506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6917A9">
        <w:rPr>
          <w:rFonts w:ascii="Arial Narrow" w:hAnsi="Arial Narrow"/>
          <w:b/>
          <w:iCs/>
          <w:noProof/>
          <w:sz w:val="22"/>
          <w:szCs w:val="22"/>
        </w:rPr>
        <w:t>FUTURA COMÉRCIO DE PRODUTOS MÉDICOS E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212DD79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 R</w:t>
      </w:r>
      <w:r w:rsidR="00BA3952" w:rsidRPr="00D67389">
        <w:rPr>
          <w:rFonts w:ascii="Arial Narrow" w:hAnsi="Arial Narrow"/>
          <w:b/>
          <w:bCs/>
          <w:sz w:val="22"/>
          <w:szCs w:val="22"/>
        </w:rPr>
        <w:t xml:space="preserve">VIÇOS </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00764C">
        <w:rPr>
          <w:rFonts w:ascii="Arial Narrow" w:hAnsi="Arial Narrow"/>
          <w:b/>
          <w:iCs/>
          <w:noProof/>
          <w:sz w:val="22"/>
          <w:szCs w:val="22"/>
        </w:rPr>
        <w:t xml:space="preserve">FUTURA COMÉRCIO DE PRODUTOS MÉDICOS E HOSPITALARES LTDA, </w:t>
      </w:r>
      <w:r w:rsidR="0000764C" w:rsidRPr="0000764C">
        <w:rPr>
          <w:rFonts w:ascii="Arial Narrow" w:hAnsi="Arial Narrow"/>
          <w:bCs/>
          <w:iCs/>
          <w:noProof/>
          <w:sz w:val="22"/>
          <w:szCs w:val="22"/>
        </w:rPr>
        <w:t>sito a Rua Doutor Gualter Nunes, nº 100, Chácara Junqueira, CEP 18.271-210, Tatui/SP, CNPJ 08.231.734/0001-93</w:t>
      </w:r>
      <w:r w:rsidR="009377AB">
        <w:rPr>
          <w:rFonts w:ascii="Arial Narrow" w:hAnsi="Arial Narrow"/>
          <w:sz w:val="22"/>
          <w:szCs w:val="22"/>
        </w:rPr>
        <w:t xml:space="preserve">, </w:t>
      </w:r>
      <w:r w:rsidR="00C7470B" w:rsidRPr="00D67389">
        <w:rPr>
          <w:rFonts w:ascii="Arial Narrow" w:hAnsi="Arial Narrow"/>
          <w:sz w:val="22"/>
          <w:szCs w:val="22"/>
        </w:rPr>
        <w:t xml:space="preserve"> doravante denominado Contratada, representada neste ato por </w:t>
      </w:r>
      <w:r w:rsidR="005B5740" w:rsidRPr="00C82384">
        <w:rPr>
          <w:rFonts w:ascii="Arial Narrow" w:hAnsi="Arial Narrow"/>
          <w:sz w:val="22"/>
          <w:szCs w:val="22"/>
        </w:rPr>
        <w:t>LUCIANO DE SOUZA LOPES, RG 33.289.623-7 e CPF 215.816.628-23</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172" w:type="dxa"/>
        <w:tblInd w:w="-5" w:type="dxa"/>
        <w:tblLook w:val="04A0" w:firstRow="1" w:lastRow="0" w:firstColumn="1" w:lastColumn="0" w:noHBand="0" w:noVBand="1"/>
      </w:tblPr>
      <w:tblGrid>
        <w:gridCol w:w="647"/>
        <w:gridCol w:w="2897"/>
        <w:gridCol w:w="1780"/>
        <w:gridCol w:w="1419"/>
        <w:gridCol w:w="1149"/>
        <w:gridCol w:w="1197"/>
        <w:gridCol w:w="1083"/>
      </w:tblGrid>
      <w:tr w:rsidR="00D53438" w:rsidRPr="00E66DB5" w14:paraId="767005E3" w14:textId="77777777" w:rsidTr="00FF047C">
        <w:tc>
          <w:tcPr>
            <w:tcW w:w="647" w:type="dxa"/>
            <w:vAlign w:val="center"/>
          </w:tcPr>
          <w:p w14:paraId="17997498" w14:textId="237F37C5"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97" w:type="dxa"/>
            <w:vAlign w:val="center"/>
          </w:tcPr>
          <w:p w14:paraId="751AAB6E" w14:textId="03B59F40"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649299DC" w14:textId="77777777" w:rsidR="00D53438"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0A74E20C" w14:textId="67F48F33"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49" w:type="dxa"/>
            <w:vAlign w:val="center"/>
          </w:tcPr>
          <w:p w14:paraId="1556D46A" w14:textId="15E4DA32" w:rsidR="00D53438" w:rsidRPr="00E66DB5" w:rsidRDefault="00D53438" w:rsidP="00DB0F15">
            <w:pPr>
              <w:jc w:val="center"/>
              <w:rPr>
                <w:rFonts w:ascii="Arial Narrow" w:hAnsi="Arial Narrow"/>
                <w:b/>
                <w:bCs/>
                <w:color w:val="000000"/>
                <w:sz w:val="22"/>
                <w:szCs w:val="22"/>
              </w:rPr>
            </w:pPr>
            <w:r>
              <w:rPr>
                <w:rFonts w:ascii="Arial Narrow" w:hAnsi="Arial Narrow"/>
                <w:b/>
                <w:bCs/>
                <w:color w:val="000000"/>
                <w:sz w:val="22"/>
                <w:szCs w:val="22"/>
              </w:rPr>
              <w:t>MARCA</w:t>
            </w:r>
          </w:p>
        </w:tc>
        <w:tc>
          <w:tcPr>
            <w:tcW w:w="1197" w:type="dxa"/>
            <w:vAlign w:val="center"/>
          </w:tcPr>
          <w:p w14:paraId="4110A78C" w14:textId="732CB634"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83" w:type="dxa"/>
            <w:vAlign w:val="center"/>
          </w:tcPr>
          <w:p w14:paraId="36F880C0" w14:textId="32DF2CD1" w:rsidR="00D53438" w:rsidRPr="00E66DB5" w:rsidRDefault="00D53438" w:rsidP="00DB0F15">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D53438" w:rsidRPr="00E66DB5" w14:paraId="23C188B9" w14:textId="77777777" w:rsidTr="00FF047C">
        <w:tc>
          <w:tcPr>
            <w:tcW w:w="647" w:type="dxa"/>
          </w:tcPr>
          <w:p w14:paraId="42B117FC" w14:textId="02077C0F" w:rsidR="00D53438" w:rsidRPr="00E66DB5" w:rsidRDefault="00D53438" w:rsidP="0022309D">
            <w:pPr>
              <w:jc w:val="center"/>
              <w:rPr>
                <w:rFonts w:ascii="Arial Narrow" w:hAnsi="Arial Narrow"/>
                <w:b/>
                <w:bCs/>
                <w:color w:val="000000"/>
                <w:sz w:val="22"/>
                <w:szCs w:val="22"/>
              </w:rPr>
            </w:pPr>
            <w:r>
              <w:rPr>
                <w:rFonts w:ascii="Arial Narrow" w:hAnsi="Arial Narrow"/>
                <w:b/>
                <w:bCs/>
                <w:color w:val="000000"/>
                <w:sz w:val="22"/>
                <w:szCs w:val="22"/>
              </w:rPr>
              <w:t>56</w:t>
            </w:r>
          </w:p>
        </w:tc>
        <w:tc>
          <w:tcPr>
            <w:tcW w:w="2897" w:type="dxa"/>
            <w:vAlign w:val="center"/>
          </w:tcPr>
          <w:p w14:paraId="1EF1EC53" w14:textId="313E4037" w:rsidR="00D53438" w:rsidRPr="00391C1C" w:rsidRDefault="00D53438" w:rsidP="00DB0F15">
            <w:pPr>
              <w:pStyle w:val="SemEspaamento"/>
              <w:rPr>
                <w:rFonts w:ascii="Arial Narrow" w:hAnsi="Arial Narrow" w:cs="Arial"/>
              </w:rPr>
            </w:pPr>
            <w:r>
              <w:rPr>
                <w:rFonts w:ascii="Arial Narrow" w:hAnsi="Arial Narrow" w:cs="Arial"/>
              </w:rPr>
              <w:t>Cefalexina 500mg</w:t>
            </w:r>
          </w:p>
        </w:tc>
        <w:tc>
          <w:tcPr>
            <w:tcW w:w="1780" w:type="dxa"/>
            <w:vAlign w:val="center"/>
          </w:tcPr>
          <w:p w14:paraId="4203F475" w14:textId="472DBBD8"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Cápsula</w:t>
            </w:r>
          </w:p>
        </w:tc>
        <w:tc>
          <w:tcPr>
            <w:tcW w:w="1419" w:type="dxa"/>
            <w:vAlign w:val="center"/>
          </w:tcPr>
          <w:p w14:paraId="2CC61136" w14:textId="049BFF61" w:rsidR="00D53438" w:rsidRPr="0022309D" w:rsidRDefault="00D53438" w:rsidP="00D53438">
            <w:pPr>
              <w:jc w:val="center"/>
              <w:rPr>
                <w:rFonts w:ascii="Arial Narrow" w:hAnsi="Arial Narrow"/>
                <w:color w:val="000000"/>
                <w:sz w:val="22"/>
                <w:szCs w:val="22"/>
              </w:rPr>
            </w:pPr>
            <w:r w:rsidRPr="0022309D">
              <w:rPr>
                <w:rFonts w:ascii="Arial Narrow" w:hAnsi="Arial Narrow"/>
                <w:color w:val="000000"/>
                <w:sz w:val="22"/>
                <w:szCs w:val="22"/>
              </w:rPr>
              <w:t>20.000</w:t>
            </w:r>
          </w:p>
        </w:tc>
        <w:tc>
          <w:tcPr>
            <w:tcW w:w="1149" w:type="dxa"/>
            <w:vAlign w:val="center"/>
          </w:tcPr>
          <w:p w14:paraId="3E28FEC4" w14:textId="16C3699C" w:rsidR="00D53438" w:rsidRDefault="00FF047C" w:rsidP="00FF047C">
            <w:pPr>
              <w:jc w:val="center"/>
              <w:rPr>
                <w:rFonts w:ascii="Arial Narrow" w:hAnsi="Arial Narrow" w:cs="Arial Narrow"/>
                <w:bCs/>
                <w:sz w:val="22"/>
                <w:szCs w:val="22"/>
              </w:rPr>
            </w:pPr>
            <w:r w:rsidRPr="00D53438">
              <w:rPr>
                <w:rFonts w:ascii="Arial Narrow" w:hAnsi="Arial Narrow" w:cs="Arial Narrow"/>
                <w:bCs/>
                <w:sz w:val="22"/>
                <w:szCs w:val="22"/>
              </w:rPr>
              <w:t>TEUTO</w:t>
            </w:r>
          </w:p>
        </w:tc>
        <w:tc>
          <w:tcPr>
            <w:tcW w:w="1197" w:type="dxa"/>
            <w:vAlign w:val="center"/>
          </w:tcPr>
          <w:p w14:paraId="458EFCE3" w14:textId="3F1FB329"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0,4796</w:t>
            </w:r>
          </w:p>
        </w:tc>
        <w:tc>
          <w:tcPr>
            <w:tcW w:w="1083" w:type="dxa"/>
            <w:vAlign w:val="center"/>
          </w:tcPr>
          <w:p w14:paraId="19887A1E" w14:textId="648E0D6B"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9.592,00</w:t>
            </w:r>
          </w:p>
        </w:tc>
      </w:tr>
      <w:tr w:rsidR="00D53438" w:rsidRPr="00E66DB5" w14:paraId="4347590C" w14:textId="77777777" w:rsidTr="00FF047C">
        <w:tc>
          <w:tcPr>
            <w:tcW w:w="647" w:type="dxa"/>
          </w:tcPr>
          <w:p w14:paraId="564A0EE7" w14:textId="77777777" w:rsidR="00D53438" w:rsidRDefault="00D53438" w:rsidP="0022309D">
            <w:pPr>
              <w:jc w:val="center"/>
              <w:rPr>
                <w:rFonts w:ascii="Arial Narrow" w:hAnsi="Arial Narrow"/>
                <w:b/>
                <w:bCs/>
                <w:color w:val="000000"/>
                <w:sz w:val="22"/>
                <w:szCs w:val="22"/>
              </w:rPr>
            </w:pPr>
          </w:p>
          <w:p w14:paraId="56806EB3" w14:textId="571B8855" w:rsidR="00D53438" w:rsidRPr="00E66DB5" w:rsidRDefault="00D53438" w:rsidP="0022309D">
            <w:pPr>
              <w:jc w:val="center"/>
              <w:rPr>
                <w:rFonts w:ascii="Arial Narrow" w:hAnsi="Arial Narrow"/>
                <w:b/>
                <w:bCs/>
                <w:color w:val="000000"/>
                <w:sz w:val="22"/>
                <w:szCs w:val="22"/>
              </w:rPr>
            </w:pPr>
            <w:r>
              <w:rPr>
                <w:rFonts w:ascii="Arial Narrow" w:hAnsi="Arial Narrow"/>
                <w:b/>
                <w:bCs/>
                <w:color w:val="000000"/>
                <w:sz w:val="22"/>
                <w:szCs w:val="22"/>
              </w:rPr>
              <w:t>76</w:t>
            </w:r>
          </w:p>
        </w:tc>
        <w:tc>
          <w:tcPr>
            <w:tcW w:w="2897" w:type="dxa"/>
            <w:vAlign w:val="center"/>
          </w:tcPr>
          <w:p w14:paraId="18239E73" w14:textId="01ACA3FB" w:rsidR="00D53438" w:rsidRPr="00391C1C" w:rsidRDefault="00D53438" w:rsidP="00DB0F15">
            <w:pPr>
              <w:pStyle w:val="SemEspaamento"/>
              <w:rPr>
                <w:rFonts w:ascii="Arial Narrow" w:hAnsi="Arial Narrow" w:cs="Arial"/>
              </w:rPr>
            </w:pPr>
            <w:r>
              <w:rPr>
                <w:rFonts w:ascii="Arial Narrow" w:hAnsi="Arial Narrow" w:cs="Arial"/>
              </w:rPr>
              <w:t>Cloranfenicol 5mg + aminoácidos 25mg + metionina 5mg + retinol 10.000UI/g pomada oftálmica</w:t>
            </w:r>
          </w:p>
        </w:tc>
        <w:tc>
          <w:tcPr>
            <w:tcW w:w="1780" w:type="dxa"/>
            <w:vAlign w:val="center"/>
          </w:tcPr>
          <w:p w14:paraId="298257F4" w14:textId="62F96816"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Bisnaga c/ 3,5g</w:t>
            </w:r>
          </w:p>
        </w:tc>
        <w:tc>
          <w:tcPr>
            <w:tcW w:w="1419" w:type="dxa"/>
            <w:vAlign w:val="center"/>
          </w:tcPr>
          <w:p w14:paraId="0874EBA2" w14:textId="151B0B5B"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300</w:t>
            </w:r>
          </w:p>
        </w:tc>
        <w:tc>
          <w:tcPr>
            <w:tcW w:w="1149" w:type="dxa"/>
            <w:vAlign w:val="center"/>
          </w:tcPr>
          <w:p w14:paraId="50F561A7" w14:textId="4F48BF42" w:rsidR="00D53438" w:rsidRPr="00D53438" w:rsidRDefault="00FF047C" w:rsidP="00FF047C">
            <w:pPr>
              <w:jc w:val="center"/>
              <w:rPr>
                <w:rFonts w:ascii="Arial Narrow" w:hAnsi="Arial Narrow" w:cs="Arial Narrow"/>
                <w:bCs/>
                <w:sz w:val="22"/>
                <w:szCs w:val="22"/>
              </w:rPr>
            </w:pPr>
            <w:r w:rsidRPr="00D53438">
              <w:rPr>
                <w:rFonts w:ascii="Arial Narrow" w:hAnsi="Arial Narrow" w:cs="Arial Narrow"/>
                <w:bCs/>
                <w:sz w:val="22"/>
                <w:szCs w:val="22"/>
              </w:rPr>
              <w:t>CRISTALIA</w:t>
            </w:r>
          </w:p>
        </w:tc>
        <w:tc>
          <w:tcPr>
            <w:tcW w:w="1197" w:type="dxa"/>
            <w:vAlign w:val="center"/>
          </w:tcPr>
          <w:p w14:paraId="08805DFA" w14:textId="45C27AFF"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13,55</w:t>
            </w:r>
          </w:p>
        </w:tc>
        <w:tc>
          <w:tcPr>
            <w:tcW w:w="1083" w:type="dxa"/>
            <w:vAlign w:val="center"/>
          </w:tcPr>
          <w:p w14:paraId="3FA1F52B" w14:textId="14E2684C"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4.065,00</w:t>
            </w:r>
          </w:p>
        </w:tc>
      </w:tr>
      <w:tr w:rsidR="00D53438" w:rsidRPr="00E66DB5" w14:paraId="627269A9" w14:textId="77777777" w:rsidTr="00FF047C">
        <w:tc>
          <w:tcPr>
            <w:tcW w:w="647" w:type="dxa"/>
            <w:vAlign w:val="center"/>
          </w:tcPr>
          <w:p w14:paraId="23597C59" w14:textId="702B2E6D" w:rsidR="00D53438" w:rsidRPr="00E66DB5" w:rsidRDefault="00D53438" w:rsidP="00D53438">
            <w:pPr>
              <w:jc w:val="center"/>
              <w:rPr>
                <w:rFonts w:ascii="Arial Narrow" w:hAnsi="Arial Narrow"/>
                <w:b/>
                <w:bCs/>
                <w:color w:val="000000"/>
                <w:sz w:val="22"/>
                <w:szCs w:val="22"/>
              </w:rPr>
            </w:pPr>
            <w:r>
              <w:rPr>
                <w:rFonts w:ascii="Arial Narrow" w:hAnsi="Arial Narrow" w:cs="Arial Narrow"/>
                <w:b/>
                <w:bCs/>
                <w:sz w:val="22"/>
                <w:szCs w:val="22"/>
              </w:rPr>
              <w:t>81</w:t>
            </w:r>
          </w:p>
        </w:tc>
        <w:tc>
          <w:tcPr>
            <w:tcW w:w="2897" w:type="dxa"/>
            <w:vAlign w:val="center"/>
          </w:tcPr>
          <w:p w14:paraId="3B042F10" w14:textId="43A0F46C" w:rsidR="00D53438" w:rsidRPr="00391C1C" w:rsidRDefault="00D53438" w:rsidP="00DB0F15">
            <w:pPr>
              <w:pStyle w:val="SemEspaamento"/>
              <w:rPr>
                <w:rFonts w:ascii="Arial Narrow" w:hAnsi="Arial Narrow" w:cs="Arial"/>
              </w:rPr>
            </w:pPr>
            <w:r>
              <w:rPr>
                <w:rFonts w:ascii="Arial Narrow" w:hAnsi="Arial Narrow" w:cs="Arial"/>
              </w:rPr>
              <w:t>Clorpromazina, cloridrato 25mg</w:t>
            </w:r>
          </w:p>
        </w:tc>
        <w:tc>
          <w:tcPr>
            <w:tcW w:w="1780" w:type="dxa"/>
            <w:vAlign w:val="center"/>
          </w:tcPr>
          <w:p w14:paraId="2A8E434B" w14:textId="10CDB193"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Comprimido</w:t>
            </w:r>
          </w:p>
        </w:tc>
        <w:tc>
          <w:tcPr>
            <w:tcW w:w="1419" w:type="dxa"/>
            <w:vAlign w:val="center"/>
          </w:tcPr>
          <w:p w14:paraId="2EB85CDA" w14:textId="3E21FBD1"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25.000</w:t>
            </w:r>
          </w:p>
        </w:tc>
        <w:tc>
          <w:tcPr>
            <w:tcW w:w="1149" w:type="dxa"/>
            <w:vAlign w:val="center"/>
          </w:tcPr>
          <w:p w14:paraId="2E3263DE" w14:textId="48DA20E2" w:rsidR="00D53438" w:rsidRPr="00D53438" w:rsidRDefault="00FF047C" w:rsidP="00FF047C">
            <w:pPr>
              <w:jc w:val="center"/>
              <w:rPr>
                <w:rFonts w:ascii="Arial Narrow" w:hAnsi="Arial Narrow" w:cs="Arial Narrow"/>
                <w:bCs/>
                <w:sz w:val="22"/>
                <w:szCs w:val="22"/>
              </w:rPr>
            </w:pPr>
            <w:r w:rsidRPr="00D53438">
              <w:rPr>
                <w:rFonts w:ascii="Arial Narrow" w:hAnsi="Arial Narrow"/>
                <w:sz w:val="22"/>
                <w:szCs w:val="22"/>
              </w:rPr>
              <w:t>CRISTALIA</w:t>
            </w:r>
          </w:p>
        </w:tc>
        <w:tc>
          <w:tcPr>
            <w:tcW w:w="1197" w:type="dxa"/>
            <w:vAlign w:val="center"/>
          </w:tcPr>
          <w:p w14:paraId="2B10174C" w14:textId="70B01569"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0,338</w:t>
            </w:r>
          </w:p>
        </w:tc>
        <w:tc>
          <w:tcPr>
            <w:tcW w:w="1083" w:type="dxa"/>
            <w:vAlign w:val="center"/>
          </w:tcPr>
          <w:p w14:paraId="235A8378" w14:textId="26F76F03"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8.450,00</w:t>
            </w:r>
          </w:p>
        </w:tc>
      </w:tr>
      <w:tr w:rsidR="00D53438" w:rsidRPr="00E66DB5" w14:paraId="6402B6E8" w14:textId="77777777" w:rsidTr="00FF047C">
        <w:tc>
          <w:tcPr>
            <w:tcW w:w="647" w:type="dxa"/>
            <w:vAlign w:val="center"/>
          </w:tcPr>
          <w:p w14:paraId="1F87633F" w14:textId="1A73BA5A" w:rsidR="00D53438" w:rsidRPr="00E66DB5" w:rsidRDefault="00D53438" w:rsidP="00D53438">
            <w:pPr>
              <w:jc w:val="center"/>
              <w:rPr>
                <w:rFonts w:ascii="Arial Narrow" w:hAnsi="Arial Narrow"/>
                <w:b/>
                <w:bCs/>
                <w:color w:val="000000"/>
                <w:sz w:val="22"/>
                <w:szCs w:val="22"/>
              </w:rPr>
            </w:pPr>
            <w:r>
              <w:rPr>
                <w:rFonts w:ascii="Arial Narrow" w:hAnsi="Arial Narrow" w:cs="Arial Narrow"/>
                <w:b/>
                <w:bCs/>
                <w:sz w:val="22"/>
                <w:szCs w:val="22"/>
              </w:rPr>
              <w:t>82</w:t>
            </w:r>
          </w:p>
        </w:tc>
        <w:tc>
          <w:tcPr>
            <w:tcW w:w="2897" w:type="dxa"/>
            <w:vAlign w:val="center"/>
          </w:tcPr>
          <w:p w14:paraId="27F733DE" w14:textId="64C0D1FB" w:rsidR="00D53438" w:rsidRPr="00391C1C" w:rsidRDefault="00D53438" w:rsidP="00DB0F15">
            <w:pPr>
              <w:pStyle w:val="SemEspaamento"/>
              <w:rPr>
                <w:rFonts w:ascii="Arial Narrow" w:hAnsi="Arial Narrow" w:cs="Arial"/>
              </w:rPr>
            </w:pPr>
            <w:r>
              <w:rPr>
                <w:rFonts w:ascii="Arial Narrow" w:hAnsi="Arial Narrow" w:cs="Arial"/>
              </w:rPr>
              <w:t>Clorpromazina, cloridrato 5mg/ml solução injetável</w:t>
            </w:r>
          </w:p>
        </w:tc>
        <w:tc>
          <w:tcPr>
            <w:tcW w:w="1780" w:type="dxa"/>
            <w:vAlign w:val="center"/>
          </w:tcPr>
          <w:p w14:paraId="518D862B" w14:textId="5444685E"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Ampola c/ 5ml</w:t>
            </w:r>
          </w:p>
        </w:tc>
        <w:tc>
          <w:tcPr>
            <w:tcW w:w="1419" w:type="dxa"/>
            <w:vAlign w:val="center"/>
          </w:tcPr>
          <w:p w14:paraId="3D60F424" w14:textId="5F64C459"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1.000</w:t>
            </w:r>
          </w:p>
        </w:tc>
        <w:tc>
          <w:tcPr>
            <w:tcW w:w="1149" w:type="dxa"/>
            <w:vAlign w:val="center"/>
          </w:tcPr>
          <w:p w14:paraId="26A548FC" w14:textId="05ACBBF2" w:rsidR="00D53438" w:rsidRPr="00D53438" w:rsidRDefault="00FF047C" w:rsidP="00FF047C">
            <w:pPr>
              <w:jc w:val="center"/>
              <w:rPr>
                <w:rFonts w:ascii="Arial Narrow" w:hAnsi="Arial Narrow" w:cs="Arial Narrow"/>
                <w:bCs/>
                <w:sz w:val="22"/>
                <w:szCs w:val="22"/>
              </w:rPr>
            </w:pPr>
            <w:r w:rsidRPr="00D53438">
              <w:rPr>
                <w:rFonts w:ascii="Arial Narrow" w:hAnsi="Arial Narrow"/>
                <w:sz w:val="22"/>
                <w:szCs w:val="22"/>
              </w:rPr>
              <w:t>CRISTALIA</w:t>
            </w:r>
          </w:p>
        </w:tc>
        <w:tc>
          <w:tcPr>
            <w:tcW w:w="1197" w:type="dxa"/>
            <w:vAlign w:val="center"/>
          </w:tcPr>
          <w:p w14:paraId="76A72A48" w14:textId="5E2E05E7"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3,23</w:t>
            </w:r>
          </w:p>
        </w:tc>
        <w:tc>
          <w:tcPr>
            <w:tcW w:w="1083" w:type="dxa"/>
            <w:vAlign w:val="center"/>
          </w:tcPr>
          <w:p w14:paraId="060E0C83" w14:textId="7829BFCF"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3.230,00</w:t>
            </w:r>
          </w:p>
        </w:tc>
      </w:tr>
      <w:tr w:rsidR="00D53438" w:rsidRPr="00E66DB5" w14:paraId="302C5612" w14:textId="77777777" w:rsidTr="00FF047C">
        <w:tc>
          <w:tcPr>
            <w:tcW w:w="647" w:type="dxa"/>
            <w:vAlign w:val="center"/>
          </w:tcPr>
          <w:p w14:paraId="6B03E45A" w14:textId="000E0D47" w:rsidR="00D53438" w:rsidRPr="00E66DB5" w:rsidRDefault="00D53438" w:rsidP="00D53438">
            <w:pPr>
              <w:jc w:val="center"/>
              <w:rPr>
                <w:rFonts w:ascii="Arial Narrow" w:hAnsi="Arial Narrow"/>
                <w:b/>
                <w:bCs/>
                <w:color w:val="000000"/>
                <w:sz w:val="22"/>
                <w:szCs w:val="22"/>
              </w:rPr>
            </w:pPr>
            <w:r>
              <w:rPr>
                <w:rFonts w:ascii="Arial Narrow" w:hAnsi="Arial Narrow" w:cs="Arial Narrow"/>
                <w:b/>
                <w:bCs/>
                <w:sz w:val="22"/>
                <w:szCs w:val="22"/>
              </w:rPr>
              <w:t>124</w:t>
            </w:r>
          </w:p>
        </w:tc>
        <w:tc>
          <w:tcPr>
            <w:tcW w:w="2897" w:type="dxa"/>
            <w:vAlign w:val="center"/>
          </w:tcPr>
          <w:p w14:paraId="0F5C33FB" w14:textId="36200508" w:rsidR="00D53438" w:rsidRPr="00391C1C" w:rsidRDefault="00D53438" w:rsidP="00DB0F15">
            <w:pPr>
              <w:pStyle w:val="SemEspaamento"/>
              <w:rPr>
                <w:rFonts w:ascii="Arial Narrow" w:hAnsi="Arial Narrow" w:cs="Arial"/>
              </w:rPr>
            </w:pPr>
            <w:proofErr w:type="spellStart"/>
            <w:r>
              <w:rPr>
                <w:rFonts w:ascii="Arial Narrow" w:hAnsi="Arial Narrow"/>
                <w:bCs/>
                <w:lang w:val="x-none"/>
              </w:rPr>
              <w:t>Etomidato</w:t>
            </w:r>
            <w:proofErr w:type="spellEnd"/>
            <w:r>
              <w:rPr>
                <w:rFonts w:ascii="Arial Narrow" w:hAnsi="Arial Narrow"/>
                <w:bCs/>
                <w:lang w:val="x-none"/>
              </w:rPr>
              <w:t xml:space="preserve"> 2mg/ml solução injetável</w:t>
            </w:r>
          </w:p>
        </w:tc>
        <w:tc>
          <w:tcPr>
            <w:tcW w:w="1780" w:type="dxa"/>
            <w:vAlign w:val="center"/>
          </w:tcPr>
          <w:p w14:paraId="5F42CB38" w14:textId="056DCC24"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Ampola c/ 20ml</w:t>
            </w:r>
          </w:p>
        </w:tc>
        <w:tc>
          <w:tcPr>
            <w:tcW w:w="1419" w:type="dxa"/>
            <w:vAlign w:val="center"/>
          </w:tcPr>
          <w:p w14:paraId="207B1589" w14:textId="603D4616"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500</w:t>
            </w:r>
          </w:p>
        </w:tc>
        <w:tc>
          <w:tcPr>
            <w:tcW w:w="1149" w:type="dxa"/>
            <w:vAlign w:val="center"/>
          </w:tcPr>
          <w:p w14:paraId="11E324DF" w14:textId="3E8E2F66" w:rsidR="00D53438" w:rsidRPr="00D53438" w:rsidRDefault="00FF047C" w:rsidP="00FF047C">
            <w:pPr>
              <w:jc w:val="center"/>
              <w:rPr>
                <w:rFonts w:ascii="Arial Narrow" w:hAnsi="Arial Narrow" w:cs="Arial Narrow"/>
                <w:bCs/>
                <w:sz w:val="22"/>
                <w:szCs w:val="22"/>
              </w:rPr>
            </w:pPr>
            <w:r w:rsidRPr="00D53438">
              <w:rPr>
                <w:rFonts w:ascii="Arial Narrow" w:hAnsi="Arial Narrow"/>
                <w:sz w:val="22"/>
                <w:szCs w:val="22"/>
              </w:rPr>
              <w:t>CRISTALIA</w:t>
            </w:r>
          </w:p>
        </w:tc>
        <w:tc>
          <w:tcPr>
            <w:tcW w:w="1197" w:type="dxa"/>
            <w:vAlign w:val="center"/>
          </w:tcPr>
          <w:p w14:paraId="73C6783D" w14:textId="2DEDABC3"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10,50</w:t>
            </w:r>
          </w:p>
        </w:tc>
        <w:tc>
          <w:tcPr>
            <w:tcW w:w="1083" w:type="dxa"/>
            <w:vAlign w:val="center"/>
          </w:tcPr>
          <w:p w14:paraId="1FFFB76B" w14:textId="26BEE810"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5.250,00</w:t>
            </w:r>
          </w:p>
        </w:tc>
      </w:tr>
      <w:tr w:rsidR="00D53438" w:rsidRPr="00E66DB5" w14:paraId="349667FB" w14:textId="77777777" w:rsidTr="00FF047C">
        <w:tc>
          <w:tcPr>
            <w:tcW w:w="647" w:type="dxa"/>
            <w:vAlign w:val="center"/>
          </w:tcPr>
          <w:p w14:paraId="26B9C326" w14:textId="55D5D80A" w:rsidR="00D53438" w:rsidRPr="00E66DB5" w:rsidRDefault="00D53438" w:rsidP="00D53438">
            <w:pPr>
              <w:jc w:val="center"/>
              <w:rPr>
                <w:rFonts w:ascii="Arial Narrow" w:hAnsi="Arial Narrow"/>
                <w:b/>
                <w:bCs/>
                <w:color w:val="000000"/>
                <w:sz w:val="22"/>
                <w:szCs w:val="22"/>
              </w:rPr>
            </w:pPr>
            <w:r>
              <w:rPr>
                <w:rFonts w:ascii="Arial Narrow" w:hAnsi="Arial Narrow" w:cs="Arial Narrow"/>
                <w:b/>
                <w:bCs/>
                <w:sz w:val="22"/>
                <w:szCs w:val="22"/>
              </w:rPr>
              <w:t>152</w:t>
            </w:r>
          </w:p>
        </w:tc>
        <w:tc>
          <w:tcPr>
            <w:tcW w:w="2897" w:type="dxa"/>
            <w:vAlign w:val="center"/>
          </w:tcPr>
          <w:p w14:paraId="3F8059BA" w14:textId="07CDDC0A" w:rsidR="00D53438" w:rsidRPr="00391C1C" w:rsidRDefault="00D53438" w:rsidP="00DB0F15">
            <w:pPr>
              <w:pStyle w:val="SemEspaamento"/>
              <w:rPr>
                <w:rFonts w:ascii="Arial Narrow" w:hAnsi="Arial Narrow" w:cs="Arial"/>
              </w:rPr>
            </w:pPr>
            <w:proofErr w:type="spellStart"/>
            <w:r>
              <w:rPr>
                <w:rFonts w:ascii="Arial Narrow" w:hAnsi="Arial Narrow"/>
                <w:bCs/>
                <w:lang w:val="x-none"/>
              </w:rPr>
              <w:t>Hidralazina</w:t>
            </w:r>
            <w:proofErr w:type="spellEnd"/>
            <w:r>
              <w:rPr>
                <w:rFonts w:ascii="Arial Narrow" w:hAnsi="Arial Narrow"/>
                <w:bCs/>
                <w:lang w:val="x-none"/>
              </w:rPr>
              <w:t>, cloridrato 20mg/ml solução injetável</w:t>
            </w:r>
          </w:p>
        </w:tc>
        <w:tc>
          <w:tcPr>
            <w:tcW w:w="1780" w:type="dxa"/>
            <w:vAlign w:val="center"/>
          </w:tcPr>
          <w:p w14:paraId="39FF1501" w14:textId="7F7F2E64"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Ampola c/ 1ml</w:t>
            </w:r>
          </w:p>
        </w:tc>
        <w:tc>
          <w:tcPr>
            <w:tcW w:w="1419" w:type="dxa"/>
            <w:vAlign w:val="center"/>
          </w:tcPr>
          <w:p w14:paraId="09D59870" w14:textId="4D23AC76"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500</w:t>
            </w:r>
          </w:p>
        </w:tc>
        <w:tc>
          <w:tcPr>
            <w:tcW w:w="1149" w:type="dxa"/>
            <w:vAlign w:val="center"/>
          </w:tcPr>
          <w:p w14:paraId="6AAD492F" w14:textId="495EDD23" w:rsidR="00D53438" w:rsidRPr="00D53438" w:rsidRDefault="00FF047C" w:rsidP="00FF047C">
            <w:pPr>
              <w:jc w:val="center"/>
              <w:rPr>
                <w:rFonts w:ascii="Arial Narrow" w:hAnsi="Arial Narrow" w:cs="Arial Narrow"/>
                <w:bCs/>
                <w:sz w:val="22"/>
                <w:szCs w:val="22"/>
              </w:rPr>
            </w:pPr>
            <w:r w:rsidRPr="00D53438">
              <w:rPr>
                <w:rFonts w:ascii="Arial Narrow" w:hAnsi="Arial Narrow"/>
                <w:sz w:val="22"/>
                <w:szCs w:val="22"/>
              </w:rPr>
              <w:t>CRISTALIA</w:t>
            </w:r>
          </w:p>
        </w:tc>
        <w:tc>
          <w:tcPr>
            <w:tcW w:w="1197" w:type="dxa"/>
            <w:vAlign w:val="center"/>
          </w:tcPr>
          <w:p w14:paraId="2A311D7F" w14:textId="520A27FF"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6,77</w:t>
            </w:r>
          </w:p>
        </w:tc>
        <w:tc>
          <w:tcPr>
            <w:tcW w:w="1083" w:type="dxa"/>
            <w:vAlign w:val="center"/>
          </w:tcPr>
          <w:p w14:paraId="394559E5" w14:textId="58608A32"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3.385,00</w:t>
            </w:r>
          </w:p>
        </w:tc>
      </w:tr>
      <w:tr w:rsidR="00D53438" w:rsidRPr="00E66DB5" w14:paraId="37F65A1B" w14:textId="77777777" w:rsidTr="00FF047C">
        <w:tc>
          <w:tcPr>
            <w:tcW w:w="647" w:type="dxa"/>
            <w:vAlign w:val="center"/>
          </w:tcPr>
          <w:p w14:paraId="13B90DFF" w14:textId="14653069" w:rsidR="00D53438" w:rsidRPr="00E66DB5" w:rsidRDefault="00D53438" w:rsidP="00D53438">
            <w:pPr>
              <w:jc w:val="center"/>
              <w:rPr>
                <w:rFonts w:ascii="Arial Narrow" w:hAnsi="Arial Narrow"/>
                <w:b/>
                <w:bCs/>
                <w:color w:val="000000"/>
                <w:sz w:val="22"/>
                <w:szCs w:val="22"/>
              </w:rPr>
            </w:pPr>
            <w:r>
              <w:rPr>
                <w:rFonts w:ascii="Arial Narrow" w:hAnsi="Arial Narrow" w:cs="Arial Narrow"/>
                <w:b/>
                <w:bCs/>
                <w:sz w:val="22"/>
                <w:szCs w:val="22"/>
              </w:rPr>
              <w:t>176</w:t>
            </w:r>
          </w:p>
        </w:tc>
        <w:tc>
          <w:tcPr>
            <w:tcW w:w="2897" w:type="dxa"/>
            <w:vAlign w:val="center"/>
          </w:tcPr>
          <w:p w14:paraId="3D5AA3B6" w14:textId="08FEE71E" w:rsidR="00D53438" w:rsidRPr="00391C1C" w:rsidRDefault="00D53438" w:rsidP="00FF047C">
            <w:pPr>
              <w:pStyle w:val="SemEspaamento"/>
              <w:ind w:right="-101"/>
              <w:rPr>
                <w:rFonts w:ascii="Arial Narrow" w:hAnsi="Arial Narrow" w:cs="Arial"/>
              </w:rPr>
            </w:pPr>
            <w:proofErr w:type="spellStart"/>
            <w:r>
              <w:rPr>
                <w:rFonts w:ascii="Arial Narrow" w:hAnsi="Arial Narrow" w:cs="Arial"/>
              </w:rPr>
              <w:t>Levomepromazina</w:t>
            </w:r>
            <w:proofErr w:type="spellEnd"/>
            <w:r>
              <w:rPr>
                <w:rFonts w:ascii="Arial Narrow" w:hAnsi="Arial Narrow" w:cs="Arial"/>
              </w:rPr>
              <w:t>, maleato 25mg</w:t>
            </w:r>
          </w:p>
        </w:tc>
        <w:tc>
          <w:tcPr>
            <w:tcW w:w="1780" w:type="dxa"/>
            <w:vAlign w:val="center"/>
          </w:tcPr>
          <w:p w14:paraId="5947602C" w14:textId="35F51B80" w:rsidR="00D53438" w:rsidRPr="00E66DB5" w:rsidRDefault="00D53438" w:rsidP="00D53438">
            <w:pPr>
              <w:jc w:val="center"/>
              <w:rPr>
                <w:rFonts w:ascii="Arial Narrow" w:hAnsi="Arial Narrow"/>
                <w:b/>
                <w:bCs/>
                <w:color w:val="000000"/>
                <w:sz w:val="22"/>
                <w:szCs w:val="22"/>
              </w:rPr>
            </w:pPr>
            <w:r>
              <w:rPr>
                <w:rFonts w:ascii="Arial Narrow" w:hAnsi="Arial Narrow" w:cs="Arial"/>
                <w:sz w:val="22"/>
                <w:szCs w:val="22"/>
              </w:rPr>
              <w:t>Comprimido</w:t>
            </w:r>
          </w:p>
        </w:tc>
        <w:tc>
          <w:tcPr>
            <w:tcW w:w="1419" w:type="dxa"/>
            <w:vAlign w:val="center"/>
          </w:tcPr>
          <w:p w14:paraId="224156C5" w14:textId="172CE0C8" w:rsidR="00D53438" w:rsidRPr="00E66DB5" w:rsidRDefault="00D53438" w:rsidP="00D53438">
            <w:pPr>
              <w:jc w:val="center"/>
              <w:rPr>
                <w:rFonts w:ascii="Arial Narrow" w:hAnsi="Arial Narrow"/>
                <w:b/>
                <w:bCs/>
                <w:color w:val="000000"/>
                <w:sz w:val="22"/>
                <w:szCs w:val="22"/>
              </w:rPr>
            </w:pPr>
            <w:r>
              <w:rPr>
                <w:rFonts w:ascii="Arial Narrow" w:hAnsi="Arial Narrow" w:cs="Arial Narrow"/>
                <w:bCs/>
                <w:sz w:val="22"/>
                <w:szCs w:val="22"/>
              </w:rPr>
              <w:t>30.000</w:t>
            </w:r>
          </w:p>
        </w:tc>
        <w:tc>
          <w:tcPr>
            <w:tcW w:w="1149" w:type="dxa"/>
            <w:vAlign w:val="center"/>
          </w:tcPr>
          <w:p w14:paraId="131D03A8" w14:textId="2A3F3B5C" w:rsidR="00D53438" w:rsidRPr="00D53438" w:rsidRDefault="00FF047C" w:rsidP="00FF047C">
            <w:pPr>
              <w:jc w:val="center"/>
              <w:rPr>
                <w:rFonts w:ascii="Arial Narrow" w:hAnsi="Arial Narrow" w:cs="Arial Narrow"/>
                <w:bCs/>
                <w:sz w:val="22"/>
                <w:szCs w:val="22"/>
              </w:rPr>
            </w:pPr>
            <w:r w:rsidRPr="00D53438">
              <w:rPr>
                <w:rFonts w:ascii="Arial Narrow" w:hAnsi="Arial Narrow"/>
                <w:sz w:val="22"/>
                <w:szCs w:val="22"/>
              </w:rPr>
              <w:t>CRISTALIA</w:t>
            </w:r>
          </w:p>
        </w:tc>
        <w:tc>
          <w:tcPr>
            <w:tcW w:w="1197" w:type="dxa"/>
            <w:vAlign w:val="center"/>
          </w:tcPr>
          <w:p w14:paraId="3FAA94CA" w14:textId="14DD9154" w:rsidR="00D53438" w:rsidRPr="00E66DB5" w:rsidRDefault="00D53438" w:rsidP="00DB0F15">
            <w:pPr>
              <w:jc w:val="right"/>
              <w:rPr>
                <w:rFonts w:ascii="Arial Narrow" w:hAnsi="Arial Narrow"/>
                <w:b/>
                <w:bCs/>
                <w:color w:val="000000"/>
                <w:sz w:val="22"/>
                <w:szCs w:val="22"/>
              </w:rPr>
            </w:pPr>
            <w:r>
              <w:rPr>
                <w:rFonts w:ascii="Arial Narrow" w:hAnsi="Arial Narrow" w:cs="Arial Narrow"/>
                <w:bCs/>
                <w:sz w:val="22"/>
                <w:szCs w:val="22"/>
              </w:rPr>
              <w:t>0,555</w:t>
            </w:r>
          </w:p>
        </w:tc>
        <w:tc>
          <w:tcPr>
            <w:tcW w:w="1083" w:type="dxa"/>
            <w:vAlign w:val="center"/>
          </w:tcPr>
          <w:p w14:paraId="0E1ADF54" w14:textId="4162E48B" w:rsidR="00D53438" w:rsidRPr="00E66DB5" w:rsidRDefault="00D53438" w:rsidP="00DB0F15">
            <w:pPr>
              <w:jc w:val="right"/>
              <w:rPr>
                <w:rFonts w:ascii="Arial Narrow" w:hAnsi="Arial Narrow"/>
                <w:b/>
                <w:bCs/>
                <w:color w:val="000000"/>
                <w:sz w:val="22"/>
                <w:szCs w:val="22"/>
              </w:rPr>
            </w:pPr>
            <w:r>
              <w:rPr>
                <w:rFonts w:ascii="Arial Narrow" w:hAnsi="Arial Narrow" w:cs="Arial"/>
                <w:sz w:val="22"/>
                <w:szCs w:val="22"/>
              </w:rPr>
              <w:t>16.650,00</w:t>
            </w:r>
          </w:p>
        </w:tc>
      </w:tr>
      <w:tr w:rsidR="00D53438" w:rsidRPr="00E66DB5" w14:paraId="3A299CDB" w14:textId="77777777" w:rsidTr="00FF047C">
        <w:trPr>
          <w:trHeight w:val="70"/>
        </w:trPr>
        <w:tc>
          <w:tcPr>
            <w:tcW w:w="647" w:type="dxa"/>
            <w:vAlign w:val="center"/>
          </w:tcPr>
          <w:p w14:paraId="5A8EF44E" w14:textId="5D874AE8" w:rsidR="00D53438" w:rsidRDefault="00D53438" w:rsidP="004F19F3">
            <w:pPr>
              <w:jc w:val="center"/>
              <w:rPr>
                <w:rFonts w:ascii="Arial Narrow" w:hAnsi="Arial Narrow" w:cs="Arial Narrow"/>
                <w:b/>
                <w:bCs/>
                <w:sz w:val="22"/>
                <w:szCs w:val="22"/>
              </w:rPr>
            </w:pPr>
            <w:r>
              <w:rPr>
                <w:rFonts w:ascii="Arial Narrow" w:hAnsi="Arial Narrow" w:cs="Arial Narrow"/>
                <w:b/>
                <w:bCs/>
                <w:sz w:val="22"/>
                <w:szCs w:val="22"/>
              </w:rPr>
              <w:t>212</w:t>
            </w:r>
          </w:p>
        </w:tc>
        <w:tc>
          <w:tcPr>
            <w:tcW w:w="2897" w:type="dxa"/>
            <w:vAlign w:val="center"/>
          </w:tcPr>
          <w:p w14:paraId="393F47A7" w14:textId="2A519B19" w:rsidR="00D53438" w:rsidRDefault="00D53438" w:rsidP="00DB0F15">
            <w:pPr>
              <w:pStyle w:val="SemEspaamento"/>
              <w:rPr>
                <w:rFonts w:ascii="Arial Narrow" w:hAnsi="Arial Narrow" w:cs="Arial"/>
              </w:rPr>
            </w:pPr>
            <w:proofErr w:type="spellStart"/>
            <w:r>
              <w:rPr>
                <w:rFonts w:ascii="Arial Narrow" w:hAnsi="Arial Narrow" w:cs="Arial"/>
              </w:rPr>
              <w:t>Nitrofurantoína</w:t>
            </w:r>
            <w:proofErr w:type="spellEnd"/>
            <w:r>
              <w:rPr>
                <w:rFonts w:ascii="Arial Narrow" w:hAnsi="Arial Narrow" w:cs="Arial"/>
              </w:rPr>
              <w:t xml:space="preserve"> 100mg</w:t>
            </w:r>
          </w:p>
        </w:tc>
        <w:tc>
          <w:tcPr>
            <w:tcW w:w="1780" w:type="dxa"/>
            <w:vAlign w:val="center"/>
          </w:tcPr>
          <w:p w14:paraId="4BAC9A0C" w14:textId="17B7C861" w:rsidR="00D53438" w:rsidRDefault="00D53438" w:rsidP="00D53438">
            <w:pPr>
              <w:jc w:val="center"/>
              <w:rPr>
                <w:rFonts w:ascii="Arial Narrow" w:hAnsi="Arial Narrow" w:cs="Arial"/>
                <w:sz w:val="22"/>
                <w:szCs w:val="22"/>
              </w:rPr>
            </w:pPr>
            <w:r>
              <w:rPr>
                <w:rFonts w:ascii="Arial Narrow" w:hAnsi="Arial Narrow" w:cs="Arial"/>
                <w:sz w:val="22"/>
                <w:szCs w:val="22"/>
              </w:rPr>
              <w:t>Cápsula</w:t>
            </w:r>
          </w:p>
        </w:tc>
        <w:tc>
          <w:tcPr>
            <w:tcW w:w="1419" w:type="dxa"/>
            <w:vAlign w:val="center"/>
          </w:tcPr>
          <w:p w14:paraId="379EAA08" w14:textId="008EF0DB" w:rsidR="00D53438" w:rsidRDefault="00D53438" w:rsidP="00D53438">
            <w:pPr>
              <w:jc w:val="center"/>
              <w:rPr>
                <w:rFonts w:ascii="Arial Narrow" w:hAnsi="Arial Narrow" w:cs="Arial Narrow"/>
                <w:bCs/>
                <w:sz w:val="22"/>
                <w:szCs w:val="22"/>
              </w:rPr>
            </w:pPr>
            <w:r>
              <w:rPr>
                <w:rFonts w:ascii="Arial Narrow" w:hAnsi="Arial Narrow" w:cs="Arial Narrow"/>
                <w:bCs/>
                <w:sz w:val="22"/>
                <w:szCs w:val="22"/>
              </w:rPr>
              <w:t>20.000</w:t>
            </w:r>
          </w:p>
        </w:tc>
        <w:tc>
          <w:tcPr>
            <w:tcW w:w="1149" w:type="dxa"/>
            <w:vAlign w:val="center"/>
          </w:tcPr>
          <w:p w14:paraId="43E9E7D3" w14:textId="451F3D8D" w:rsidR="00D53438" w:rsidRDefault="00FF047C" w:rsidP="00FF047C">
            <w:pPr>
              <w:jc w:val="center"/>
              <w:rPr>
                <w:rFonts w:ascii="Arial Narrow" w:hAnsi="Arial Narrow" w:cs="Arial Narrow"/>
                <w:bCs/>
                <w:sz w:val="22"/>
                <w:szCs w:val="22"/>
              </w:rPr>
            </w:pPr>
            <w:r w:rsidRPr="001913D0">
              <w:rPr>
                <w:rFonts w:ascii="Arial Narrow" w:hAnsi="Arial Narrow" w:cs="Arial Narrow"/>
                <w:bCs/>
                <w:sz w:val="22"/>
                <w:szCs w:val="22"/>
              </w:rPr>
              <w:t>TEUTO</w:t>
            </w:r>
          </w:p>
        </w:tc>
        <w:tc>
          <w:tcPr>
            <w:tcW w:w="1197" w:type="dxa"/>
            <w:vAlign w:val="center"/>
          </w:tcPr>
          <w:p w14:paraId="5CEDCF6B" w14:textId="5B220A16" w:rsidR="00D53438" w:rsidRDefault="00D53438" w:rsidP="00DB0F15">
            <w:pPr>
              <w:jc w:val="right"/>
              <w:rPr>
                <w:rFonts w:ascii="Arial Narrow" w:hAnsi="Arial Narrow" w:cs="Arial Narrow"/>
                <w:bCs/>
                <w:sz w:val="22"/>
                <w:szCs w:val="22"/>
              </w:rPr>
            </w:pPr>
            <w:r>
              <w:rPr>
                <w:rFonts w:ascii="Arial Narrow" w:hAnsi="Arial Narrow" w:cs="Arial Narrow"/>
                <w:bCs/>
                <w:sz w:val="22"/>
                <w:szCs w:val="22"/>
              </w:rPr>
              <w:t>0,2723</w:t>
            </w:r>
          </w:p>
        </w:tc>
        <w:tc>
          <w:tcPr>
            <w:tcW w:w="1083" w:type="dxa"/>
            <w:vAlign w:val="center"/>
          </w:tcPr>
          <w:p w14:paraId="2A3B25E5" w14:textId="69922047" w:rsidR="00D53438" w:rsidRDefault="00D53438" w:rsidP="00DB0F15">
            <w:pPr>
              <w:jc w:val="right"/>
              <w:rPr>
                <w:rFonts w:ascii="Arial Narrow" w:hAnsi="Arial Narrow" w:cs="Arial"/>
                <w:sz w:val="22"/>
                <w:szCs w:val="22"/>
              </w:rPr>
            </w:pPr>
            <w:r>
              <w:rPr>
                <w:rFonts w:ascii="Arial Narrow" w:hAnsi="Arial Narrow" w:cs="Arial"/>
                <w:sz w:val="22"/>
                <w:szCs w:val="22"/>
              </w:rPr>
              <w:t>5.446,00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FDC0E55"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964FAF">
        <w:rPr>
          <w:rFonts w:ascii="Arial Narrow" w:hAnsi="Arial Narrow"/>
          <w:b/>
          <w:bCs/>
          <w:color w:val="000000"/>
          <w:sz w:val="22"/>
          <w:szCs w:val="22"/>
        </w:rPr>
        <w:t>56.068,00 (cinquent</w:t>
      </w:r>
      <w:r w:rsidR="00493C59">
        <w:rPr>
          <w:rFonts w:ascii="Arial Narrow" w:hAnsi="Arial Narrow"/>
          <w:b/>
          <w:bCs/>
          <w:color w:val="000000"/>
          <w:sz w:val="22"/>
          <w:szCs w:val="22"/>
        </w:rPr>
        <w:t>a</w:t>
      </w:r>
      <w:r w:rsidR="00964FAF">
        <w:rPr>
          <w:rFonts w:ascii="Arial Narrow" w:hAnsi="Arial Narrow"/>
          <w:b/>
          <w:bCs/>
          <w:color w:val="000000"/>
          <w:sz w:val="22"/>
          <w:szCs w:val="22"/>
        </w:rPr>
        <w:t xml:space="preserve"> e seis mil</w:t>
      </w:r>
      <w:r w:rsidR="00493C59">
        <w:rPr>
          <w:rFonts w:ascii="Arial Narrow" w:hAnsi="Arial Narrow"/>
          <w:b/>
          <w:bCs/>
          <w:color w:val="000000"/>
          <w:sz w:val="22"/>
          <w:szCs w:val="22"/>
        </w:rPr>
        <w:t xml:space="preserve">, sessenta e oito </w:t>
      </w:r>
      <w:r w:rsidR="00964FAF">
        <w:rPr>
          <w:rFonts w:ascii="Arial Narrow" w:hAnsi="Arial Narrow"/>
          <w:b/>
          <w:bCs/>
          <w:color w:val="000000"/>
          <w:sz w:val="22"/>
          <w:szCs w:val="22"/>
        </w:rPr>
        <w:t>reais</w:t>
      </w:r>
      <w:r w:rsidR="00493C59">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lastRenderedPageBreak/>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lastRenderedPageBreak/>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7741BDDE" w14:textId="77777777" w:rsidR="00493C59" w:rsidRPr="00D67389" w:rsidRDefault="00493C59"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189DC7C5" w14:textId="77777777" w:rsidR="006917A9" w:rsidRDefault="006917A9" w:rsidP="00561D0E">
      <w:pPr>
        <w:jc w:val="center"/>
        <w:rPr>
          <w:rFonts w:ascii="Arial Narrow" w:eastAsia="Arial Narrow" w:hAnsi="Arial Narrow"/>
          <w:b/>
          <w:bCs/>
          <w:sz w:val="22"/>
          <w:szCs w:val="22"/>
        </w:rPr>
      </w:pPr>
      <w:r>
        <w:rPr>
          <w:rFonts w:ascii="Arial Narrow" w:hAnsi="Arial Narrow"/>
          <w:b/>
          <w:iCs/>
          <w:noProof/>
          <w:sz w:val="22"/>
          <w:szCs w:val="22"/>
        </w:rPr>
        <w:t>FUTURA COMÉRCIO DE PRODUTOS MÉDICOS E HOSPITALARES LTDA</w:t>
      </w:r>
      <w:r w:rsidRPr="00D67389">
        <w:rPr>
          <w:rFonts w:ascii="Arial Narrow" w:eastAsia="Arial Narrow" w:hAnsi="Arial Narrow"/>
          <w:b/>
          <w:bCs/>
          <w:sz w:val="22"/>
          <w:szCs w:val="22"/>
        </w:rPr>
        <w:t xml:space="preserve"> </w:t>
      </w:r>
    </w:p>
    <w:p w14:paraId="094316F3" w14:textId="3E4C852C"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BFF94C3" w14:textId="77777777" w:rsidR="00753D55" w:rsidRDefault="00753D55" w:rsidP="0026002D">
      <w:pPr>
        <w:rPr>
          <w:rFonts w:ascii="Arial Narrow" w:hAnsi="Arial Narrow"/>
          <w:b/>
          <w:bCs/>
          <w:sz w:val="22"/>
          <w:szCs w:val="22"/>
          <w:u w:val="single"/>
        </w:rPr>
      </w:pPr>
    </w:p>
    <w:p w14:paraId="06DBBA4A" w14:textId="77777777" w:rsidR="00493C59" w:rsidRDefault="00493C59" w:rsidP="0026002D">
      <w:pPr>
        <w:rPr>
          <w:rFonts w:ascii="Arial Narrow" w:hAnsi="Arial Narrow"/>
          <w:b/>
          <w:bCs/>
          <w:sz w:val="22"/>
          <w:szCs w:val="22"/>
          <w:u w:val="single"/>
        </w:rPr>
      </w:pPr>
    </w:p>
    <w:p w14:paraId="5AF9ADF2" w14:textId="77777777" w:rsidR="00493C59" w:rsidRDefault="00493C59" w:rsidP="0026002D">
      <w:pPr>
        <w:rPr>
          <w:rFonts w:ascii="Arial Narrow" w:hAnsi="Arial Narrow"/>
          <w:b/>
          <w:bCs/>
          <w:sz w:val="22"/>
          <w:szCs w:val="22"/>
          <w:u w:val="single"/>
        </w:rPr>
      </w:pPr>
    </w:p>
    <w:p w14:paraId="1FFC4EA7" w14:textId="77777777" w:rsidR="00493C59" w:rsidRDefault="00493C59" w:rsidP="0026002D">
      <w:pPr>
        <w:rPr>
          <w:rFonts w:ascii="Arial Narrow" w:hAnsi="Arial Narrow"/>
          <w:b/>
          <w:bCs/>
          <w:sz w:val="22"/>
          <w:szCs w:val="22"/>
          <w:u w:val="single"/>
        </w:rPr>
      </w:pPr>
    </w:p>
    <w:p w14:paraId="28EF2C23" w14:textId="77777777" w:rsidR="00493C59" w:rsidRDefault="00493C59" w:rsidP="0026002D">
      <w:pPr>
        <w:rPr>
          <w:rFonts w:ascii="Arial Narrow" w:hAnsi="Arial Narrow"/>
          <w:b/>
          <w:bCs/>
          <w:sz w:val="22"/>
          <w:szCs w:val="22"/>
          <w:u w:val="single"/>
        </w:rPr>
      </w:pPr>
    </w:p>
    <w:p w14:paraId="29375808" w14:textId="77777777" w:rsidR="00493C59" w:rsidRDefault="00493C59" w:rsidP="0026002D">
      <w:pPr>
        <w:rPr>
          <w:rFonts w:ascii="Arial Narrow" w:hAnsi="Arial Narrow"/>
          <w:b/>
          <w:bCs/>
          <w:sz w:val="22"/>
          <w:szCs w:val="22"/>
          <w:u w:val="single"/>
        </w:rPr>
      </w:pPr>
    </w:p>
    <w:p w14:paraId="61059845" w14:textId="77777777" w:rsidR="00493C59" w:rsidRDefault="00493C59" w:rsidP="0026002D">
      <w:pPr>
        <w:rPr>
          <w:rFonts w:ascii="Arial Narrow" w:hAnsi="Arial Narrow"/>
          <w:b/>
          <w:bCs/>
          <w:sz w:val="22"/>
          <w:szCs w:val="22"/>
          <w:u w:val="single"/>
        </w:rPr>
      </w:pPr>
    </w:p>
    <w:p w14:paraId="1D607B0A" w14:textId="77777777" w:rsidR="00493C59" w:rsidRDefault="00493C59" w:rsidP="0026002D">
      <w:pPr>
        <w:rPr>
          <w:rFonts w:ascii="Arial Narrow" w:hAnsi="Arial Narrow"/>
          <w:b/>
          <w:bCs/>
          <w:sz w:val="22"/>
          <w:szCs w:val="22"/>
          <w:u w:val="single"/>
        </w:rPr>
      </w:pPr>
    </w:p>
    <w:p w14:paraId="1B441EE2" w14:textId="77777777" w:rsidR="00493C59" w:rsidRDefault="00493C59" w:rsidP="0026002D">
      <w:pPr>
        <w:rPr>
          <w:rFonts w:ascii="Arial Narrow" w:hAnsi="Arial Narrow"/>
          <w:b/>
          <w:bCs/>
          <w:sz w:val="22"/>
          <w:szCs w:val="22"/>
          <w:u w:val="single"/>
        </w:rPr>
      </w:pPr>
    </w:p>
    <w:p w14:paraId="78550486" w14:textId="77777777" w:rsidR="00493C59" w:rsidRDefault="00493C59" w:rsidP="0026002D">
      <w:pPr>
        <w:rPr>
          <w:rFonts w:ascii="Arial Narrow" w:hAnsi="Arial Narrow"/>
          <w:b/>
          <w:bCs/>
          <w:sz w:val="22"/>
          <w:szCs w:val="22"/>
          <w:u w:val="single"/>
        </w:rPr>
      </w:pPr>
    </w:p>
    <w:p w14:paraId="163BC1C1" w14:textId="77777777" w:rsidR="00493C59" w:rsidRDefault="00493C59" w:rsidP="0026002D">
      <w:pPr>
        <w:rPr>
          <w:rFonts w:ascii="Arial Narrow" w:hAnsi="Arial Narrow"/>
          <w:b/>
          <w:bCs/>
          <w:sz w:val="22"/>
          <w:szCs w:val="22"/>
          <w:u w:val="single"/>
        </w:rPr>
      </w:pPr>
    </w:p>
    <w:p w14:paraId="38214014" w14:textId="77777777" w:rsidR="00493C59" w:rsidRDefault="00493C59" w:rsidP="0026002D">
      <w:pPr>
        <w:rPr>
          <w:rFonts w:ascii="Arial Narrow" w:hAnsi="Arial Narrow"/>
          <w:b/>
          <w:bCs/>
          <w:sz w:val="22"/>
          <w:szCs w:val="22"/>
          <w:u w:val="single"/>
        </w:rPr>
      </w:pPr>
    </w:p>
    <w:p w14:paraId="29FC201E" w14:textId="77777777" w:rsidR="00493C59" w:rsidRDefault="00493C59" w:rsidP="0026002D">
      <w:pPr>
        <w:rPr>
          <w:rFonts w:ascii="Arial Narrow" w:hAnsi="Arial Narrow"/>
          <w:b/>
          <w:bCs/>
          <w:sz w:val="22"/>
          <w:szCs w:val="22"/>
          <w:u w:val="single"/>
        </w:rPr>
      </w:pPr>
    </w:p>
    <w:p w14:paraId="7C944DEB" w14:textId="77777777" w:rsidR="00493C59" w:rsidRDefault="00493C59" w:rsidP="0026002D">
      <w:pPr>
        <w:rPr>
          <w:rFonts w:ascii="Arial Narrow" w:hAnsi="Arial Narrow"/>
          <w:b/>
          <w:bCs/>
          <w:sz w:val="22"/>
          <w:szCs w:val="22"/>
          <w:u w:val="single"/>
        </w:rPr>
      </w:pPr>
    </w:p>
    <w:p w14:paraId="61CA23CA" w14:textId="77777777" w:rsidR="00493C59" w:rsidRPr="00D67389" w:rsidRDefault="00493C59"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DB8528B"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6917A9">
        <w:rPr>
          <w:rFonts w:ascii="Arial Narrow" w:hAnsi="Arial Narrow"/>
          <w:b/>
          <w:iCs/>
          <w:noProof/>
          <w:sz w:val="22"/>
          <w:szCs w:val="22"/>
        </w:rPr>
        <w:t>FUTURA COMÉRCIO DE PRODUTOS MÉDICOS E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Default="003A5A0C" w:rsidP="00463090">
      <w:pPr>
        <w:spacing w:line="276" w:lineRule="auto"/>
        <w:rPr>
          <w:rFonts w:ascii="Arial Narrow" w:eastAsia="Calibri" w:hAnsi="Arial Narrow"/>
          <w:b/>
          <w:sz w:val="22"/>
          <w:szCs w:val="22"/>
          <w:u w:val="single"/>
        </w:rPr>
      </w:pPr>
    </w:p>
    <w:p w14:paraId="57265BE5" w14:textId="77777777" w:rsidR="005D7476" w:rsidRDefault="005D7476" w:rsidP="00463090">
      <w:pPr>
        <w:spacing w:line="276" w:lineRule="auto"/>
        <w:rPr>
          <w:rFonts w:ascii="Arial Narrow" w:eastAsia="Calibri" w:hAnsi="Arial Narrow"/>
          <w:b/>
          <w:sz w:val="22"/>
          <w:szCs w:val="22"/>
          <w:u w:val="single"/>
        </w:rPr>
      </w:pPr>
    </w:p>
    <w:p w14:paraId="62AD71D2" w14:textId="77777777" w:rsidR="005D7476" w:rsidRDefault="005D7476" w:rsidP="00463090">
      <w:pPr>
        <w:spacing w:line="276" w:lineRule="auto"/>
        <w:rPr>
          <w:rFonts w:ascii="Arial Narrow" w:eastAsia="Calibri" w:hAnsi="Arial Narrow"/>
          <w:b/>
          <w:sz w:val="22"/>
          <w:szCs w:val="22"/>
          <w:u w:val="single"/>
        </w:rPr>
      </w:pPr>
    </w:p>
    <w:p w14:paraId="634A4844" w14:textId="77777777" w:rsidR="005D7476" w:rsidRPr="00D67389" w:rsidRDefault="005D7476" w:rsidP="00463090">
      <w:pPr>
        <w:spacing w:line="276" w:lineRule="auto"/>
        <w:rPr>
          <w:rFonts w:ascii="Arial Narrow" w:eastAsia="Calibri" w:hAnsi="Arial Narrow"/>
          <w:b/>
          <w:sz w:val="22"/>
          <w:szCs w:val="22"/>
          <w:u w:val="single"/>
        </w:rPr>
      </w:pPr>
    </w:p>
    <w:bookmarkEnd w:id="0"/>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8614DEB" w14:textId="77777777" w:rsidR="00FF047C" w:rsidRDefault="00FF047C" w:rsidP="00463090">
      <w:pPr>
        <w:spacing w:line="276" w:lineRule="auto"/>
        <w:rPr>
          <w:rFonts w:ascii="Arial Narrow" w:eastAsia="Calibri" w:hAnsi="Arial Narrow"/>
          <w:b/>
          <w:sz w:val="22"/>
          <w:szCs w:val="22"/>
          <w:u w:val="single"/>
        </w:rPr>
      </w:pPr>
    </w:p>
    <w:p w14:paraId="34D3C180" w14:textId="67E78835"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0E916EEA"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5D7476" w:rsidRPr="00C82384">
        <w:rPr>
          <w:rFonts w:ascii="Arial Narrow" w:hAnsi="Arial Narrow"/>
          <w:sz w:val="22"/>
          <w:szCs w:val="22"/>
        </w:rPr>
        <w:t>LUCIANO DE SOUZA LOPES</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2F48811F"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5D7476" w:rsidRPr="00C82384">
        <w:rPr>
          <w:rFonts w:ascii="Arial Narrow" w:hAnsi="Arial Narrow"/>
          <w:sz w:val="22"/>
          <w:szCs w:val="22"/>
        </w:rPr>
        <w:t>215.816.628-23</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07F70318"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FF047C">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0B1C9854"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6917A9">
        <w:rPr>
          <w:rFonts w:ascii="Arial Narrow" w:hAnsi="Arial Narrow"/>
          <w:b/>
          <w:iCs/>
          <w:noProof/>
          <w:sz w:val="22"/>
          <w:szCs w:val="22"/>
        </w:rPr>
        <w:t>FUTURA COMÉRCIO DE PRODUTOS MÉDICOS E HOSPITALARES LTDA</w:t>
      </w:r>
      <w:r w:rsidR="00225A24" w:rsidRPr="00D67389">
        <w:rPr>
          <w:rFonts w:ascii="Arial Narrow" w:hAnsi="Arial Narrow"/>
          <w:b/>
          <w:iCs/>
          <w:noProof/>
          <w:sz w:val="22"/>
          <w:szCs w:val="22"/>
        </w:rPr>
        <w:t>.</w:t>
      </w:r>
    </w:p>
    <w:p w14:paraId="0753FD3A" w14:textId="4208905D"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00764C" w:rsidRPr="0000764C">
        <w:rPr>
          <w:rFonts w:ascii="Arial Narrow" w:hAnsi="Arial Narrow"/>
          <w:b/>
          <w:iCs/>
          <w:noProof/>
          <w:sz w:val="22"/>
          <w:szCs w:val="22"/>
        </w:rPr>
        <w:t>08.231.734/0001-93</w:t>
      </w:r>
    </w:p>
    <w:p w14:paraId="3C265903" w14:textId="3F8E9C18" w:rsidR="00463090" w:rsidRPr="00D67389" w:rsidRDefault="00463090" w:rsidP="00463090">
      <w:pPr>
        <w:rPr>
          <w:rFonts w:ascii="Arial Narrow" w:hAnsi="Arial Narrow"/>
          <w:sz w:val="22"/>
          <w:szCs w:val="22"/>
        </w:rPr>
      </w:pPr>
      <w:r w:rsidRPr="00D67389">
        <w:rPr>
          <w:rFonts w:ascii="Arial Narrow" w:hAnsi="Arial Narrow"/>
          <w:sz w:val="22"/>
          <w:szCs w:val="22"/>
        </w:rPr>
        <w:t>CONTRATO</w:t>
      </w:r>
      <w:r w:rsidRPr="00A12B20">
        <w:rPr>
          <w:rFonts w:ascii="Arial Narrow" w:hAnsi="Arial Narrow"/>
          <w:b/>
          <w:bCs/>
          <w:sz w:val="22"/>
          <w:szCs w:val="22"/>
        </w:rPr>
        <w:t xml:space="preserve">: </w:t>
      </w:r>
      <w:r w:rsidR="00A12B20" w:rsidRPr="00A12B20">
        <w:rPr>
          <w:rFonts w:ascii="Arial Narrow" w:hAnsi="Arial Narrow"/>
          <w:b/>
          <w:bCs/>
          <w:sz w:val="22"/>
          <w:szCs w:val="22"/>
        </w:rPr>
        <w:t>31</w:t>
      </w:r>
      <w:r w:rsidRPr="00A12B20">
        <w:rPr>
          <w:rFonts w:ascii="Arial Narrow" w:hAnsi="Arial Narrow"/>
          <w:b/>
          <w:bCs/>
          <w:sz w:val="22"/>
          <w:szCs w:val="22"/>
        </w:rPr>
        <w:t>/202</w:t>
      </w:r>
      <w:r w:rsidR="005C4683" w:rsidRPr="00A12B20">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7418E54" w14:textId="029DE699" w:rsidR="00B71D66" w:rsidRPr="00D67389" w:rsidRDefault="00463090" w:rsidP="00A6041F">
      <w:pPr>
        <w:tabs>
          <w:tab w:val="left" w:leader="dot" w:pos="851"/>
        </w:tabs>
        <w:ind w:left="851" w:hanging="851"/>
        <w:jc w:val="both"/>
        <w:rPr>
          <w:rFonts w:ascii="Arial Narrow" w:hAnsi="Arial Narrow"/>
          <w:iCs/>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493C59" w:rsidRPr="00D67389">
        <w:rPr>
          <w:rFonts w:ascii="Arial Narrow" w:hAnsi="Arial Narrow"/>
          <w:b/>
          <w:bCs/>
          <w:color w:val="000000"/>
          <w:sz w:val="22"/>
          <w:szCs w:val="22"/>
        </w:rPr>
        <w:t xml:space="preserve">R$ </w:t>
      </w:r>
      <w:r w:rsidR="00493C59">
        <w:rPr>
          <w:rFonts w:ascii="Arial Narrow" w:hAnsi="Arial Narrow"/>
          <w:b/>
          <w:bCs/>
          <w:color w:val="000000"/>
          <w:sz w:val="22"/>
          <w:szCs w:val="22"/>
        </w:rPr>
        <w:t>56.068,00 (cinquenta e seis mil, sessenta e oito reais</w:t>
      </w:r>
      <w:r w:rsidR="001B054E">
        <w:rPr>
          <w:rFonts w:ascii="Arial Narrow" w:hAnsi="Arial Narrow"/>
          <w:b/>
          <w:bCs/>
          <w:color w:val="000000"/>
          <w:sz w:val="22"/>
          <w:szCs w:val="22"/>
        </w:rPr>
        <w:t>)</w:t>
      </w:r>
    </w:p>
    <w:p w14:paraId="3CB6655A" w14:textId="77777777" w:rsidR="002F56A6" w:rsidRPr="00D67389" w:rsidRDefault="002F56A6" w:rsidP="002F56A6">
      <w:pPr>
        <w:spacing w:before="122"/>
        <w:jc w:val="both"/>
        <w:rPr>
          <w:rFonts w:ascii="Arial Narrow" w:hAnsi="Arial Narrow"/>
          <w:iCs/>
          <w:sz w:val="22"/>
          <w:szCs w:val="22"/>
        </w:rPr>
      </w:pPr>
    </w:p>
    <w:p w14:paraId="3C5B00CB" w14:textId="2A3E7794"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FF047C">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509F6" w14:textId="77777777" w:rsidR="003F3562" w:rsidRDefault="003F3562">
      <w:r>
        <w:separator/>
      </w:r>
    </w:p>
  </w:endnote>
  <w:endnote w:type="continuationSeparator" w:id="0">
    <w:p w14:paraId="79937038" w14:textId="77777777" w:rsidR="003F3562" w:rsidRDefault="003F3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FBAF1" w14:textId="77777777" w:rsidR="003F3562" w:rsidRDefault="003F3562">
      <w:r>
        <w:separator/>
      </w:r>
    </w:p>
  </w:footnote>
  <w:footnote w:type="continuationSeparator" w:id="0">
    <w:p w14:paraId="5A4B91E8" w14:textId="77777777" w:rsidR="003F3562" w:rsidRDefault="003F35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D71C77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12B20">
            <w:rPr>
              <w:rFonts w:ascii="Arial" w:hAnsi="Arial" w:cs="Arial"/>
              <w:b/>
              <w:bCs/>
              <w:color w:val="000000"/>
              <w:sz w:val="22"/>
              <w:szCs w:val="22"/>
            </w:rPr>
            <w:t>31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0764C"/>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3D0"/>
    <w:rsid w:val="00191890"/>
    <w:rsid w:val="00191CE5"/>
    <w:rsid w:val="00194B7D"/>
    <w:rsid w:val="00195085"/>
    <w:rsid w:val="00195F32"/>
    <w:rsid w:val="001A0DBF"/>
    <w:rsid w:val="001A1BAA"/>
    <w:rsid w:val="001A5021"/>
    <w:rsid w:val="001B054E"/>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309D"/>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3562"/>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3C59"/>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C63B5"/>
    <w:rsid w:val="004D0BB6"/>
    <w:rsid w:val="004D2B41"/>
    <w:rsid w:val="004D3B63"/>
    <w:rsid w:val="004E4D35"/>
    <w:rsid w:val="004E53CB"/>
    <w:rsid w:val="004E692D"/>
    <w:rsid w:val="004E6A59"/>
    <w:rsid w:val="004E7852"/>
    <w:rsid w:val="004F06B5"/>
    <w:rsid w:val="004F11C8"/>
    <w:rsid w:val="004F1290"/>
    <w:rsid w:val="004F19F3"/>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7F8"/>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5A"/>
    <w:rsid w:val="005976AD"/>
    <w:rsid w:val="005A19C4"/>
    <w:rsid w:val="005A1C89"/>
    <w:rsid w:val="005A3D7C"/>
    <w:rsid w:val="005A5485"/>
    <w:rsid w:val="005A67F1"/>
    <w:rsid w:val="005B0769"/>
    <w:rsid w:val="005B0BFB"/>
    <w:rsid w:val="005B0CD6"/>
    <w:rsid w:val="005B31E8"/>
    <w:rsid w:val="005B5740"/>
    <w:rsid w:val="005B7909"/>
    <w:rsid w:val="005B7CBF"/>
    <w:rsid w:val="005C112A"/>
    <w:rsid w:val="005C2105"/>
    <w:rsid w:val="005C2B6C"/>
    <w:rsid w:val="005C36A6"/>
    <w:rsid w:val="005C4683"/>
    <w:rsid w:val="005C4A9C"/>
    <w:rsid w:val="005C676A"/>
    <w:rsid w:val="005C7760"/>
    <w:rsid w:val="005D4BD7"/>
    <w:rsid w:val="005D6597"/>
    <w:rsid w:val="005D7476"/>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7A9"/>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1562"/>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4FAF"/>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5FB9"/>
    <w:rsid w:val="009E62C9"/>
    <w:rsid w:val="009F02BA"/>
    <w:rsid w:val="009F2242"/>
    <w:rsid w:val="009F2488"/>
    <w:rsid w:val="009F2691"/>
    <w:rsid w:val="009F325F"/>
    <w:rsid w:val="009F5C5D"/>
    <w:rsid w:val="00A00C04"/>
    <w:rsid w:val="00A06297"/>
    <w:rsid w:val="00A10B9E"/>
    <w:rsid w:val="00A11404"/>
    <w:rsid w:val="00A1291C"/>
    <w:rsid w:val="00A12B20"/>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0B77"/>
    <w:rsid w:val="00A71B5F"/>
    <w:rsid w:val="00A754C2"/>
    <w:rsid w:val="00A764E9"/>
    <w:rsid w:val="00A76DD3"/>
    <w:rsid w:val="00A81ACA"/>
    <w:rsid w:val="00A87656"/>
    <w:rsid w:val="00A87DA3"/>
    <w:rsid w:val="00A91B2E"/>
    <w:rsid w:val="00A93C9C"/>
    <w:rsid w:val="00A94D50"/>
    <w:rsid w:val="00A95356"/>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1571D"/>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438"/>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0F15"/>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40DB"/>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47C"/>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Pages>
  <Words>2651</Words>
  <Characters>14318</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2026-05-14T18:00:00Z</cp:lastPrinted>
  <dcterms:created xsi:type="dcterms:W3CDTF">2026-06-12T18:11:00Z</dcterms:created>
  <dcterms:modified xsi:type="dcterms:W3CDTF">2026-06-12T18:11:00Z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